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576E92" w:rsidRDefault="002243DF" w:rsidP="002243DF">
            <w:pPr>
              <w:pStyle w:val="NormalWeb"/>
              <w:tabs>
                <w:tab w:val="left" w:pos="284"/>
              </w:tabs>
              <w:jc w:val="both"/>
              <w:rPr>
                <w:rFonts w:ascii="Tahoma" w:hAnsi="Tahoma" w:cs="Tahoma"/>
                <w:sz w:val="20"/>
                <w:szCs w:val="20"/>
                <w:lang w:val="sr-Cyrl-RS"/>
              </w:rPr>
            </w:pPr>
            <w:r w:rsidRPr="00553617">
              <w:rPr>
                <w:rFonts w:ascii="Tahoma" w:eastAsia="Calibri" w:hAnsi="Tahoma" w:cs="Tahoma"/>
                <w:sz w:val="18"/>
                <w:szCs w:val="18"/>
                <w:lang w:val="sr-Cyrl-RS"/>
              </w:rPr>
              <w:t>Послови обрачуна зарада и накнада у звању саветник, у Одсеку за финансије,</w:t>
            </w:r>
            <w:r>
              <w:rPr>
                <w:rFonts w:ascii="Tahoma" w:eastAsia="Calibri" w:hAnsi="Tahoma" w:cs="Tahoma"/>
                <w:sz w:val="18"/>
                <w:szCs w:val="18"/>
                <w:lang w:val="sr-Cyrl-RS"/>
              </w:rPr>
              <w:t xml:space="preserve"> у Одељењу за буџет и финансије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2243DF">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2243DF">
              <w:rPr>
                <w:rFonts w:ascii="Tahoma" w:eastAsia="Calibri" w:hAnsi="Tahoma" w:cs="Tahoma"/>
                <w:sz w:val="20"/>
                <w:szCs w:val="20"/>
                <w:lang w:val="sr-Cyrl-RS"/>
              </w:rPr>
              <w:t>саветник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243DF"/>
    <w:rsid w:val="00244A05"/>
    <w:rsid w:val="002C2E7E"/>
    <w:rsid w:val="002E6AAD"/>
    <w:rsid w:val="00342B94"/>
    <w:rsid w:val="003C6AC8"/>
    <w:rsid w:val="004949EE"/>
    <w:rsid w:val="004F0446"/>
    <w:rsid w:val="00576E92"/>
    <w:rsid w:val="00660154"/>
    <w:rsid w:val="00662F2B"/>
    <w:rsid w:val="006C6F72"/>
    <w:rsid w:val="006D2191"/>
    <w:rsid w:val="006F563E"/>
    <w:rsid w:val="0080227F"/>
    <w:rsid w:val="008413D8"/>
    <w:rsid w:val="00902793"/>
    <w:rsid w:val="009154C6"/>
    <w:rsid w:val="00991C56"/>
    <w:rsid w:val="009F1527"/>
    <w:rsid w:val="009F1E32"/>
    <w:rsid w:val="00A2205B"/>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842E-3CF1-460F-8A02-FEC90856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2026-06-11T09:28:00Z</dcterms:created>
  <dcterms:modified xsi:type="dcterms:W3CDTF">2026-06-11T09:28:00Z</dcterms:modified>
</cp:coreProperties>
</file>